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51B2F" w14:textId="2B8B7632" w:rsidR="00235B65" w:rsidRPr="001D620F" w:rsidRDefault="00235B65">
      <w:pP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Знаете ли Вы,</w:t>
      </w:r>
      <w:r w:rsidR="005F41BC"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что самым крупным органом тела человека является кожа</w:t>
      </w:r>
      <w:r w:rsidR="005F41BC"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?</w:t>
      </w:r>
    </w:p>
    <w:p w14:paraId="3149020F" w14:textId="24716D42" w:rsidR="00235B65" w:rsidRDefault="00235B65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5F41B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У взрослых общая площадь кожного покрова достигает от 1.6 до 2 квадратных метров, а вес кожи и её придатков вместе с </w:t>
      </w:r>
      <w:proofErr w:type="spellStart"/>
      <w:r w:rsidRPr="005F41B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подкожножировым</w:t>
      </w:r>
      <w:proofErr w:type="spellEnd"/>
      <w:r w:rsidRPr="005F41B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proofErr w:type="gramStart"/>
      <w:r w:rsidRPr="005F41B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слоем  составляет</w:t>
      </w:r>
      <w:proofErr w:type="gramEnd"/>
      <w:r w:rsidRPr="005F41B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16-17% от общей массы тела.</w:t>
      </w:r>
    </w:p>
    <w:p w14:paraId="57D50C04" w14:textId="6742385F" w:rsidR="009F160B" w:rsidRPr="001D620F" w:rsidRDefault="009F160B" w:rsidP="005F41BC">
      <w:pPr>
        <w:rPr>
          <w:rFonts w:ascii="Times New Roman" w:hAnsi="Times New Roman" w:cs="Times New Roman"/>
          <w:b/>
          <w:bCs/>
          <w:color w:val="4E5C67"/>
          <w:sz w:val="32"/>
          <w:szCs w:val="32"/>
        </w:rPr>
      </w:pPr>
      <w:proofErr w:type="spellStart"/>
      <w:r w:rsidRPr="001D620F">
        <w:rPr>
          <w:rFonts w:ascii="Times New Roman" w:hAnsi="Times New Roman" w:cs="Times New Roman"/>
          <w:b/>
          <w:bCs/>
          <w:color w:val="4E5C67"/>
          <w:sz w:val="32"/>
          <w:szCs w:val="32"/>
        </w:rPr>
        <w:t>Стороение</w:t>
      </w:r>
      <w:proofErr w:type="spellEnd"/>
      <w:r w:rsidRPr="001D620F">
        <w:rPr>
          <w:rFonts w:ascii="Times New Roman" w:hAnsi="Times New Roman" w:cs="Times New Roman"/>
          <w:b/>
          <w:bCs/>
          <w:color w:val="4E5C67"/>
          <w:sz w:val="32"/>
          <w:szCs w:val="32"/>
        </w:rPr>
        <w:t xml:space="preserve"> и функции кожи.</w:t>
      </w:r>
    </w:p>
    <w:p w14:paraId="7F15CC54" w14:textId="72798D4B" w:rsidR="005F41BC" w:rsidRPr="005F41BC" w:rsidRDefault="005F41BC" w:rsidP="005F41BC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5F41BC">
        <w:rPr>
          <w:rFonts w:ascii="Times New Roman" w:hAnsi="Times New Roman" w:cs="Times New Roman"/>
          <w:color w:val="4E5C67"/>
          <w:sz w:val="32"/>
          <w:szCs w:val="32"/>
        </w:rPr>
        <w:t>Кожа человека имеет три основных слоя: эпидермис, дерму и подкожно-жировую клетчатку, они, в свою очередь, тоже состоят из нескольких внутренних слоёв. Придатки кожи — это волосяные фолликулы, сальные и потовые железы —  помогают коже выполнять свои функции.</w:t>
      </w:r>
      <w:r w:rsidRPr="005F41B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</w:p>
    <w:p w14:paraId="2E795099" w14:textId="04C183BD" w:rsidR="005F41BC" w:rsidRDefault="005F41BC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color w:val="202124"/>
          <w:sz w:val="32"/>
          <w:szCs w:val="32"/>
          <w:u w:val="single"/>
          <w:shd w:val="clear" w:color="auto" w:fill="FFFFFF"/>
        </w:rPr>
        <w:t xml:space="preserve">Эпидермис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это самый верхний слой кожи, который мы можем видеть </w:t>
      </w:r>
      <w:proofErr w:type="gram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и  ощущать</w:t>
      </w:r>
      <w:proofErr w:type="gram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 Он имеет пять слоёв. Благодаря своему уникальному строению эпидермис обеспечивает защиту организма от микробов, токсических веществ</w:t>
      </w:r>
      <w:r w:rsidR="009F160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аллергенов, механических повреждений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 потери влаги.</w:t>
      </w:r>
    </w:p>
    <w:p w14:paraId="0EE78A8F" w14:textId="66B68CE2" w:rsidR="009F160B" w:rsidRDefault="009F160B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9F160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В эпидермисе располагаются пигментные клетки </w:t>
      </w:r>
      <w:proofErr w:type="spellStart"/>
      <w:r w:rsidRPr="009F160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меланоциты</w:t>
      </w:r>
      <w:proofErr w:type="spellEnd"/>
      <w:r w:rsidRPr="009F160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определяющие цвет кожи и выполняющие функцию защиты от УФ лучей.</w:t>
      </w:r>
    </w:p>
    <w:p w14:paraId="0447BAFB" w14:textId="2C4FBF15" w:rsidR="00921A5C" w:rsidRDefault="00921A5C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Эпидермис покрыт тончайшим слоем водно-жировой эмульсии, которую поддерживают выделения потовых и сальных желез</w:t>
      </w:r>
      <w:r w:rsidR="00804E0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. Благодаря этому уникальному составу – кожа здорового человека имеет </w:t>
      </w:r>
      <w:proofErr w:type="spellStart"/>
      <w:r w:rsidR="00804E00" w:rsidRPr="00804E0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pH</w:t>
      </w:r>
      <w:proofErr w:type="spellEnd"/>
      <w:r w:rsidR="00804E00" w:rsidRPr="00804E0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: между 5,4 и 5,9</w:t>
      </w:r>
      <w:r w:rsidR="00804E0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 обеспечивает защиту от бактерий, вирусов. </w:t>
      </w:r>
    </w:p>
    <w:p w14:paraId="75C325EC" w14:textId="76E68677" w:rsidR="005F41BC" w:rsidRDefault="005F41BC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color w:val="202124"/>
          <w:sz w:val="32"/>
          <w:szCs w:val="32"/>
          <w:u w:val="single"/>
          <w:shd w:val="clear" w:color="auto" w:fill="FFFFFF"/>
        </w:rPr>
        <w:t>Дерма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-средний слой, он содержит в своём составе белки эластин и коллаген, лимфатические и кровеносные сосуды, потовые</w:t>
      </w:r>
      <w:r w:rsidR="009F160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сальные железы</w:t>
      </w:r>
      <w:r w:rsidR="009F160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нервные окончания и волосяные луковицы. Дерма обеспечивает защитную функцию (смягчает удары), выделительную функцию (выводит токсины и ненужные организму продукты обмена), теплообмен.</w:t>
      </w:r>
    </w:p>
    <w:p w14:paraId="06FC4988" w14:textId="77777777" w:rsidR="009F160B" w:rsidRPr="005F41BC" w:rsidRDefault="009F160B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60D0F172" w14:textId="63947467" w:rsidR="009F160B" w:rsidRDefault="009F160B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color w:val="202124"/>
          <w:sz w:val="32"/>
          <w:szCs w:val="32"/>
          <w:u w:val="single"/>
          <w:shd w:val="clear" w:color="auto" w:fill="FFFFFF"/>
        </w:rPr>
        <w:t xml:space="preserve">Третий слой </w:t>
      </w:r>
      <w:r w:rsidR="00B44F86" w:rsidRPr="001D620F">
        <w:rPr>
          <w:rFonts w:ascii="Times New Roman" w:hAnsi="Times New Roman" w:cs="Times New Roman"/>
          <w:color w:val="202124"/>
          <w:sz w:val="32"/>
          <w:szCs w:val="32"/>
          <w:u w:val="single"/>
          <w:shd w:val="clear" w:color="auto" w:fill="FFFFFF"/>
        </w:rPr>
        <w:t>подкожно жировой</w:t>
      </w:r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или ещё его </w:t>
      </w:r>
      <w:proofErr w:type="gramStart"/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называют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«</w:t>
      </w:r>
      <w:proofErr w:type="gram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подкожно жировая клетчатка</w:t>
      </w:r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»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 У детей, мужчин и женщин он распределяется по</w:t>
      </w:r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- разному.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 В состав этого слоя входят жировые клетки, коллагеновые волокна, кровеносные сосуды. </w:t>
      </w:r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Этот слой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lastRenderedPageBreak/>
        <w:t xml:space="preserve">обеспечивает </w:t>
      </w:r>
      <w:r w:rsidR="00B44F8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защиту от переохлаждения и перегревания, смягчает удары при внешних травмах.</w:t>
      </w:r>
    </w:p>
    <w:p w14:paraId="090DA065" w14:textId="0BF774E9" w:rsidR="00B44F86" w:rsidRDefault="00804E00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Также в коже находятся тучные клетки, их основная функция не допустить проникновение вредных веществ и аллергенов в организм. </w:t>
      </w:r>
      <w:r w:rsidR="0045307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Они принимают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 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активное участие в процессах аллергии, создавая </w:t>
      </w:r>
      <w:r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условия, при которых чужеродные частицы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 аллергены</w:t>
      </w:r>
      <w:r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задерживаются в месте проникновения и не распространяются далее. 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Поэтому</w:t>
      </w:r>
      <w:r w:rsidR="0090463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аллергены не успевают причинить человеку такого вреда, как могли бы.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Но у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людей, имеющих аллергические заболевания</w:t>
      </w:r>
      <w:r w:rsid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реакция тучных клеток на аллерген избыточная и даже минимальное количество аллергена может вызывать бурную реакцию</w:t>
      </w:r>
      <w:r w:rsid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со стороны тучных клеток</w:t>
      </w:r>
      <w:r w:rsidR="004C23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такое состояние</w:t>
      </w:r>
      <w:r w:rsidR="004C23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обязательно</w:t>
      </w:r>
      <w:r w:rsidR="0045307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требует лечения</w:t>
      </w:r>
      <w:r w:rsidR="00904630" w:rsidRPr="00904630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</w:t>
      </w:r>
    </w:p>
    <w:p w14:paraId="2F4CBBFA" w14:textId="612C41B2" w:rsidR="00FE14D2" w:rsidRPr="001D620F" w:rsidRDefault="00FE14D2">
      <w:pP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Функции кожи.</w:t>
      </w:r>
    </w:p>
    <w:p w14:paraId="79E1272C" w14:textId="73773CD8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Защитная.</w:t>
      </w:r>
    </w:p>
    <w:p w14:paraId="40661504" w14:textId="2120D5C9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Барьерная.</w:t>
      </w:r>
    </w:p>
    <w:p w14:paraId="03B631B3" w14:textId="1DE5C118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Дыхательная (осуществляет транспорт кислорода).</w:t>
      </w:r>
    </w:p>
    <w:p w14:paraId="2D6A4516" w14:textId="48EF81BE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Выделительная.</w:t>
      </w:r>
    </w:p>
    <w:p w14:paraId="275135EF" w14:textId="3B513F95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Поглотительная</w:t>
      </w:r>
    </w:p>
    <w:p w14:paraId="3700FB17" w14:textId="00F66393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Терморегулирующая.</w:t>
      </w:r>
    </w:p>
    <w:p w14:paraId="0756B900" w14:textId="4D2D4EE0" w:rsidR="00FE14D2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Производительная (выработка витамина Д)</w:t>
      </w:r>
    </w:p>
    <w:p w14:paraId="45CB9843" w14:textId="45FCA36D" w:rsidR="00C06D71" w:rsidRDefault="00FE14D2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Рецепторная (содержит нервные окончания)</w:t>
      </w:r>
    </w:p>
    <w:p w14:paraId="5D1AF933" w14:textId="2D1EDC1C" w:rsidR="00C06D71" w:rsidRDefault="00C06D71">
      <w:pP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Что необходимо для здоровья кожи?</w:t>
      </w:r>
    </w:p>
    <w:p w14:paraId="5145E16B" w14:textId="77777777" w:rsidR="001D620F" w:rsidRDefault="001D620F" w:rsidP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Состояние кожи отражает состояние здоровья организма в целом. При возникновении воспалительных или аллергических кожных заболеваний -рекомендуется пройти полноценное обследование организма.</w:t>
      </w:r>
    </w:p>
    <w:p w14:paraId="13EEF551" w14:textId="77777777" w:rsidR="001D620F" w:rsidRPr="001D620F" w:rsidRDefault="001D620F">
      <w:pP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</w:p>
    <w:p w14:paraId="12FBAA6A" w14:textId="483A2D75" w:rsidR="00C06D71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1.</w:t>
      </w:r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Рациональное, сбалансированное питание и соблюдение полноценного жидкостного режима.</w:t>
      </w:r>
    </w:p>
    <w:p w14:paraId="07B5EF83" w14:textId="5137CC51" w:rsidR="00C06D71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2.</w:t>
      </w:r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Отказ от вредных привычек. Угревая сыпь у подростков и взрослых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трудно поддаётся лечению, при наличии вредных привычек (</w:t>
      </w:r>
      <w:proofErr w:type="spellStart"/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вейпинг</w:t>
      </w:r>
      <w:proofErr w:type="spellEnd"/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употребление алкоголя, </w:t>
      </w:r>
      <w:proofErr w:type="spellStart"/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табакокурение</w:t>
      </w:r>
      <w:proofErr w:type="spellEnd"/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 </w:t>
      </w:r>
      <w:proofErr w:type="spellStart"/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тд</w:t>
      </w:r>
      <w:proofErr w:type="spellEnd"/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).</w:t>
      </w:r>
    </w:p>
    <w:p w14:paraId="0377ACAA" w14:textId="56996F8B" w:rsidR="00C06D71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lastRenderedPageBreak/>
        <w:t>3.</w:t>
      </w:r>
      <w:r w:rsidR="00C06D71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Своевременное лечение хронических заболеваний и прохождение профилактических осмотров.</w:t>
      </w:r>
    </w:p>
    <w:p w14:paraId="6B4B568D" w14:textId="0C055862" w:rsidR="00C06D71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4.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Рациональный режим труда и отдыха. Полноценный ночной сон.</w:t>
      </w:r>
    </w:p>
    <w:p w14:paraId="5E62FB12" w14:textId="59B5095D" w:rsidR="0024080A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5.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Одева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ться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по погоде. Защища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ть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кожу от агрессивного действия солнечных лучей, используя солнцезащитные кремы и холода. Загора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ть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правильно без вреда для кожи.</w:t>
      </w:r>
    </w:p>
    <w:p w14:paraId="2C3212A1" w14:textId="5E939386" w:rsidR="0024080A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6.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Соблюда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ть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правила личной гигиены. Предметы личной гигиены бритвенные должны быть индивидуальными (мочалка, зубная щётка, расчёска, станки для бритья, полотенце и </w:t>
      </w:r>
      <w:proofErr w:type="spellStart"/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тд</w:t>
      </w:r>
      <w:proofErr w:type="spellEnd"/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).</w:t>
      </w:r>
    </w:p>
    <w:p w14:paraId="7C6689E7" w14:textId="2B9ADC00" w:rsidR="0024080A" w:rsidRDefault="0024080A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Ежедневно меняйте нижнее бельё, носки, колготки.</w:t>
      </w:r>
    </w:p>
    <w:p w14:paraId="6EF6B4C1" w14:textId="11105954" w:rsidR="0024080A" w:rsidRDefault="001D620F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7.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При наличии родимых пятнен -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рекомендуется консультация</w:t>
      </w:r>
      <w:r w:rsid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дерматолога.</w:t>
      </w:r>
    </w:p>
    <w:p w14:paraId="1C77D75C" w14:textId="6A5940AD" w:rsidR="0024080A" w:rsidRDefault="0024080A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Перед использованием</w:t>
      </w:r>
      <w:r w:rsidR="001D62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различных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косметических средств</w:t>
      </w:r>
      <w:r w:rsidR="001D62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 процедур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-</w:t>
      </w:r>
      <w:r w:rsidR="001D62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необходима консультация специалиста.</w:t>
      </w:r>
    </w:p>
    <w:p w14:paraId="7428141D" w14:textId="40989D90" w:rsidR="0024080A" w:rsidRDefault="0024080A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39E17A73" w14:textId="6CA42C28" w:rsidR="0024080A" w:rsidRDefault="0024080A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Питание</w:t>
      </w:r>
      <w:r w:rsidR="001D620F"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для здоровья кожи</w:t>
      </w: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.</w:t>
      </w:r>
      <w:r w:rsidRPr="0024080A">
        <w:rPr>
          <w:rFonts w:ascii="Arial" w:hAnsi="Arial" w:cs="Arial"/>
          <w:color w:val="2D2D2D"/>
          <w:shd w:val="clear" w:color="auto" w:fill="FBFBFB"/>
        </w:rPr>
        <w:t xml:space="preserve"> 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Р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ыбные блюда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proofErr w:type="gramStart"/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добавл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ение 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в</w:t>
      </w:r>
      <w:proofErr w:type="gramEnd"/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пищу 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нерафинированны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х 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растительны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х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мас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е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л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-рекомендуется три раза в неделю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 Эти продукты </w:t>
      </w:r>
      <w:hyperlink r:id="rId5" w:history="1">
        <w:r w:rsidR="00A1740F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 xml:space="preserve">содержат </w:t>
        </w:r>
        <w:r w:rsidRPr="0024080A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>незаменимы</w:t>
        </w:r>
        <w:r w:rsidR="00A1740F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>е</w:t>
        </w:r>
        <w:r w:rsidRPr="0024080A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 xml:space="preserve"> жирны</w:t>
        </w:r>
        <w:r w:rsidR="00A1740F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>е</w:t>
        </w:r>
        <w:r w:rsidRPr="0024080A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 xml:space="preserve"> кислот</w:t>
        </w:r>
        <w:r w:rsidR="00A1740F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>ы</w:t>
        </w:r>
      </w:hyperlink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 Омега-3, 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которые способствуют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здоровью кожи и организма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 Регулярно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употребляйте в пищу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 продукты животного происхождения, богатые белками: они поставляют в организм белки коллаген и эластин, 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которые улучшают свойства кожи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Ограничить употребление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</w:t>
      </w:r>
      <w:hyperlink r:id="rId6" w:history="1">
        <w:r w:rsidRPr="0024080A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>сахара</w:t>
        </w:r>
      </w:hyperlink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шоколада, белого хлеба</w:t>
      </w:r>
      <w:r w:rsidR="00A1740F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. </w:t>
      </w:r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Их избыток негативно влияет на состояние кожи, например, вызывают появление угревой сыпи. Ешьте больше овощей и фруктов: они </w:t>
      </w:r>
      <w:hyperlink r:id="rId7" w:history="1">
        <w:r w:rsidRPr="0024080A">
          <w:rPr>
            <w:rFonts w:ascii="Times New Roman" w:hAnsi="Times New Roman" w:cs="Times New Roman"/>
            <w:color w:val="202124"/>
            <w:sz w:val="32"/>
            <w:szCs w:val="32"/>
            <w:shd w:val="clear" w:color="auto" w:fill="FFFFFF"/>
          </w:rPr>
          <w:t>богаты клетчаткой, витаминами</w:t>
        </w:r>
      </w:hyperlink>
      <w:r w:rsidRPr="0024080A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А, Е, С и биофлавоноидами, замедляющими старение кожи. Добавляйте в пищу продукты, богатые серой, цинком и железом (помидоры, зеленые овощи, пшеничные отруби, печень и разнообразные ягоды) - эти вещества необходимы для восстановления кожи.</w:t>
      </w:r>
    </w:p>
    <w:p w14:paraId="2543CC40" w14:textId="08167893" w:rsidR="00127AA5" w:rsidRDefault="00127AA5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611C4910" w14:textId="152BC45B" w:rsidR="008F2178" w:rsidRDefault="008F2178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4B188CDB" w14:textId="07E09770" w:rsidR="008F2178" w:rsidRDefault="008F2178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4E1E4A0D" w14:textId="77777777" w:rsidR="008F2178" w:rsidRDefault="008F2178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7E5A0F5D" w14:textId="4ECB5298" w:rsidR="004905EB" w:rsidRPr="001D620F" w:rsidRDefault="004905EB">
      <w:pPr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</w:pPr>
      <w:r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lastRenderedPageBreak/>
        <w:t>Кому нужна консультация дерматолога</w:t>
      </w:r>
      <w:r w:rsidR="0037715B" w:rsidRPr="001D620F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?</w:t>
      </w:r>
    </w:p>
    <w:p w14:paraId="692C7D0A" w14:textId="4F71C6C0" w:rsidR="0037715B" w:rsidRDefault="0037715B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В настоящее время, заметно выросла частота кожных заболеваний.</w:t>
      </w:r>
    </w:p>
    <w:p w14:paraId="5AE28D37" w14:textId="4B9805ED" w:rsidR="0037715B" w:rsidRDefault="0037715B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Стрессы, нерациональное питание, вредные привычки, неблагоприятная экологическая </w:t>
      </w:r>
      <w:proofErr w:type="gram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обстановка,  заболевания</w:t>
      </w:r>
      <w:proofErr w:type="gram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жкт</w:t>
      </w:r>
      <w:proofErr w:type="spell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нарушение гормонального статуса и </w:t>
      </w:r>
      <w:proofErr w:type="spell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-способствуют появлению проблем с кожей.</w:t>
      </w:r>
    </w:p>
    <w:p w14:paraId="22284471" w14:textId="3811EB3C" w:rsidR="0037715B" w:rsidRDefault="0037715B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Врач дерматолог выясняет жалобы больного, историю заболевания, проводит осмотр, </w:t>
      </w:r>
      <w:r w:rsidR="0095602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определяет объём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диагностически</w:t>
      </w:r>
      <w:r w:rsidR="0095602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х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исследовани</w:t>
      </w:r>
      <w:r w:rsidR="0095602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й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по показаниям проводит </w:t>
      </w:r>
      <w:proofErr w:type="spell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дерматоскопию</w:t>
      </w:r>
      <w:proofErr w:type="spell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, выявляет </w:t>
      </w:r>
      <w:proofErr w:type="gram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причину  проблем</w:t>
      </w:r>
      <w:proofErr w:type="gram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с кожей, после этого назначает лечение.</w:t>
      </w:r>
    </w:p>
    <w:p w14:paraId="227A3A4F" w14:textId="247FB4E5" w:rsidR="00AB6284" w:rsidRDefault="00AB6284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Детей на консультацию дерматолога обычно направляет педиатр, когда это требуется.</w:t>
      </w:r>
    </w:p>
    <w:p w14:paraId="3A9CD1E5" w14:textId="65013026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Консультация дерматолога рекомендуется при наличии:</w:t>
      </w:r>
    </w:p>
    <w:p w14:paraId="79A10C20" w14:textId="3212CA33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Зуда и высыпаний на коже</w:t>
      </w:r>
      <w:r w:rsid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(после исключения детских инфекций педиатром, если это ребёнок)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;</w:t>
      </w:r>
    </w:p>
    <w:p w14:paraId="54D3314F" w14:textId="7C376284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Покраснения, шелушения кожи;</w:t>
      </w:r>
    </w:p>
    <w:p w14:paraId="59506297" w14:textId="0D4198B6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Папилом</w:t>
      </w:r>
      <w:proofErr w:type="spell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, родинок, бородавок, новообразований;</w:t>
      </w:r>
    </w:p>
    <w:p w14:paraId="288C3DE2" w14:textId="5C5EEBD4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Изменения размера, цвета, краёв родимых пятен;</w:t>
      </w:r>
    </w:p>
    <w:p w14:paraId="240058C8" w14:textId="61A90CB2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Появления зуда, болезненности, жжения в области родимых пятен;</w:t>
      </w:r>
    </w:p>
    <w:p w14:paraId="2D58E2BB" w14:textId="3C48FACC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Появления гнойничков (предварительно требуется консультация педиатра/терапевта, хирурга), уплотнений, пигментных пятен и </w:t>
      </w:r>
      <w:proofErr w:type="spell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;</w:t>
      </w:r>
    </w:p>
    <w:p w14:paraId="56CA2A64" w14:textId="7D1799CE" w:rsidR="00956026" w:rsidRDefault="00956026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Выпадения волос;</w:t>
      </w:r>
    </w:p>
    <w:p w14:paraId="034A4AB6" w14:textId="3CEB04E6" w:rsidR="00D31C73" w:rsidRDefault="00E23127" w:rsidP="00D31C7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И</w:t>
      </w:r>
      <w:r w:rsidR="00956026" w:rsidRPr="0095602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зменени</w:t>
      </w:r>
      <w:r w:rsidR="0095602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я</w:t>
      </w:r>
      <w:r w:rsidR="00956026" w:rsidRPr="0095602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структуры, цвета и формы ногтей</w:t>
      </w:r>
      <w:r w:rsid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</w:t>
      </w:r>
    </w:p>
    <w:p w14:paraId="346A2C61" w14:textId="78A326A8" w:rsid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Дерматолог занимается диагностикой и лечением пациентов </w:t>
      </w:r>
      <w:proofErr w:type="gramStart"/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с :</w:t>
      </w:r>
      <w:proofErr w:type="gramEnd"/>
    </w:p>
    <w:p w14:paraId="73236DA4" w14:textId="77777777" w:rsidR="00D31C73" w:rsidRP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хроническими кожными заболеваниями (</w:t>
      </w:r>
      <w:proofErr w:type="spellStart"/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атопическим</w:t>
      </w:r>
      <w:proofErr w:type="spellEnd"/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дерматитом, экземой, псориазом, угревой болезнью, различными видами лишая);</w:t>
      </w:r>
    </w:p>
    <w:p w14:paraId="31321C4C" w14:textId="77777777" w:rsidR="00D31C73" w:rsidRP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кожными проявлениями системных заболеваний (склеродермии, системной красной волчанки);</w:t>
      </w:r>
    </w:p>
    <w:p w14:paraId="6A7462DA" w14:textId="77777777" w:rsidR="00D31C73" w:rsidRP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инфекционными заболеваниями кожи и ее придатков (бактериальными, вирусными, грибковыми);</w:t>
      </w:r>
    </w:p>
    <w:p w14:paraId="0E013DD5" w14:textId="77777777" w:rsidR="00D31C73" w:rsidRP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нарушениями кожной пигментации (витилиго);</w:t>
      </w:r>
    </w:p>
    <w:p w14:paraId="60ADD8C9" w14:textId="77777777" w:rsidR="00D31C73" w:rsidRP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lastRenderedPageBreak/>
        <w:t>доброкачественными новообразованиями, располагающимися на коже (папилломы, бородавки);</w:t>
      </w:r>
    </w:p>
    <w:p w14:paraId="08629102" w14:textId="77777777" w:rsidR="00D31C73" w:rsidRPr="00D31C73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выпадением волос;</w:t>
      </w:r>
    </w:p>
    <w:p w14:paraId="4861A21D" w14:textId="260EE4D5" w:rsidR="00D31C73" w:rsidRPr="00E23127" w:rsidRDefault="00D31C73" w:rsidP="00D31C73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D31C73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профессиональными кожными заболеваниями.</w:t>
      </w:r>
    </w:p>
    <w:p w14:paraId="246D8524" w14:textId="27186B83" w:rsidR="00D31C73" w:rsidRPr="00E23127" w:rsidRDefault="00D31C73" w:rsidP="00D31C73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2B355C9E" w14:textId="347FC4C9" w:rsidR="00695E58" w:rsidRPr="008F2178" w:rsidRDefault="00695E58" w:rsidP="008F2178">
      <w:pPr>
        <w:shd w:val="clear" w:color="auto" w:fill="FFFFFF"/>
        <w:spacing w:after="150" w:line="240" w:lineRule="auto"/>
        <w:textAlignment w:val="baseline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</w:p>
    <w:p w14:paraId="55E0833E" w14:textId="7067CA09" w:rsidR="00695E58" w:rsidRDefault="00695E58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Особенности кожи у </w:t>
      </w:r>
      <w:r w:rsidR="00456214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малышей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</w:t>
      </w:r>
    </w:p>
    <w:p w14:paraId="4DE2E63C" w14:textId="27D43F80" w:rsidR="00F850E0" w:rsidRDefault="00F850E0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Кожа ребёнка нежнее и тоньше кожи взрослого человека.</w:t>
      </w:r>
    </w:p>
    <w:p w14:paraId="1494C979" w14:textId="4FE24F96" w:rsidR="00F850E0" w:rsidRDefault="00F850E0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Верхний слой (эпидермис) тонкий, ранимый, его структура значительно отличается от такового у взрослого человека. Его окончательное формирование происходит к концу первого месяца жизни.</w:t>
      </w:r>
    </w:p>
    <w:p w14:paraId="3814169E" w14:textId="133F13AC" w:rsidR="00F850E0" w:rsidRDefault="00F850E0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рН кожи имеет </w:t>
      </w:r>
      <w:r w:rsidR="00456214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нейтральный уровень при рождении и сдвигается в кислую сторону к 3 месяцам.</w:t>
      </w:r>
    </w:p>
    <w:p w14:paraId="75E26048" w14:textId="01D6C804" w:rsidR="00456214" w:rsidRDefault="00456214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Защитные функции кожи и её устойчивость к микробам снижены</w:t>
      </w:r>
    </w:p>
    <w:p w14:paraId="27C3F5AE" w14:textId="295F3001" w:rsidR="00456214" w:rsidRDefault="00456214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Активность потовых и сальных желез ниже чем у взрослого, а водно- жировой слой, покрывающий эпидермис очень тонкий. Кожа малыша склонна к появлению микротравм, трещин, раздражению и покраснениям. И даже недолгое пребывание в воде, приводит к сморщиванию кожи ладоней и стоп.</w:t>
      </w:r>
    </w:p>
    <w:p w14:paraId="5D3E46D2" w14:textId="66ED8B40" w:rsidR="00456214" w:rsidRDefault="00456214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Сальные и потовые железы к рождению сформированы, но активность их намного ниже, чем у детей более старшего возраста иди взрослых. Окончательное развитие сальных и потовых желёз происходит к 3 годам.</w:t>
      </w:r>
    </w:p>
    <w:p w14:paraId="4203FFC0" w14:textId="6936D508" w:rsidR="00456214" w:rsidRDefault="00456214" w:rsidP="00F850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коже детей, с 3 летнего возраста, активно начинается выработка защитного пигмента -меланина. До 3 летнего возраста </w:t>
      </w:r>
      <w:r>
        <w:rPr>
          <w:rStyle w:val="a6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кожа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малыша очень чувствительна</w:t>
      </w:r>
      <w:r w:rsidR="00FE14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 действию ультрафиолетовых лучей.</w:t>
      </w:r>
    </w:p>
    <w:p w14:paraId="01E76E60" w14:textId="77978C8A" w:rsidR="00515A8A" w:rsidRPr="00515A8A" w:rsidRDefault="00456214" w:rsidP="00FE14D2">
      <w:pPr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</w:p>
    <w:p w14:paraId="30DFFE3B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b/>
          <w:bCs/>
          <w:color w:val="534E3C"/>
          <w:sz w:val="21"/>
          <w:szCs w:val="21"/>
          <w:lang w:eastAsia="ru-RU"/>
        </w:rPr>
        <w:t>Дыхательная функция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 (попадание воздуха через кожу).</w:t>
      </w:r>
    </w:p>
    <w:p w14:paraId="1C28E524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Развита лучше, чем у взрослых. Это связано с высокой проницаемостью эпидермиса и многочисленностью сосудов дермы. В организм младенца через кожу попадает в 10 раз больше кислорода, чем у взрослого. Для поддержания дыхательной функции важно, чтобы кожа была чистой и здоровой. </w:t>
      </w:r>
    </w:p>
    <w:p w14:paraId="67EB6965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b/>
          <w:bCs/>
          <w:color w:val="534E3C"/>
          <w:sz w:val="21"/>
          <w:szCs w:val="21"/>
          <w:lang w:eastAsia="ru-RU"/>
        </w:rPr>
        <w:t>Поглотительная функция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 (впитывает влагу, питательные вещества).</w:t>
      </w:r>
    </w:p>
    <w:p w14:paraId="4D37474B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Развита хорошо. Питательные вещества в составе кремов, масел, нанесенных на кожу ребенка, быстро и глубоко проникают во все слои кожи. </w:t>
      </w:r>
    </w:p>
    <w:p w14:paraId="5CB6EEE5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b/>
          <w:bCs/>
          <w:color w:val="534E3C"/>
          <w:sz w:val="21"/>
          <w:szCs w:val="21"/>
          <w:lang w:eastAsia="ru-RU"/>
        </w:rPr>
        <w:t>Выделительная функция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 (выводит из организма побочные, токсичные вещества).</w:t>
      </w:r>
    </w:p>
    <w:p w14:paraId="70F7C18C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У кожи новорожденного эта функция практически отсутствует. Сформированные к моменту рождения потовые железы начинают работать только в 3 месяца, а полноценно – только ближе к 3 годам. </w:t>
      </w:r>
    </w:p>
    <w:p w14:paraId="6BC90973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b/>
          <w:bCs/>
          <w:color w:val="534E3C"/>
          <w:sz w:val="21"/>
          <w:szCs w:val="21"/>
          <w:lang w:eastAsia="ru-RU"/>
        </w:rPr>
        <w:t>Терморегулирующая функция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 (организм приспосабливается к температуре окружающей среды).</w:t>
      </w:r>
    </w:p>
    <w:p w14:paraId="1A7C68B5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Развита недостаточно. По причине незрелости потовых желез. Ребенок легко перегревается и переохлаждается. </w:t>
      </w:r>
    </w:p>
    <w:p w14:paraId="31C998D5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b/>
          <w:bCs/>
          <w:color w:val="534E3C"/>
          <w:sz w:val="21"/>
          <w:szCs w:val="21"/>
          <w:lang w:eastAsia="ru-RU"/>
        </w:rPr>
        <w:t>Производительная функция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 xml:space="preserve"> (генерирует меланин, витамины, в частности </w:t>
      </w:r>
      <w:proofErr w:type="spellStart"/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vit</w:t>
      </w:r>
      <w:proofErr w:type="spellEnd"/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 xml:space="preserve"> D).</w:t>
      </w:r>
    </w:p>
    <w:p w14:paraId="1DF8FC3F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Полноценно эта функция начинает работает ближе к 4 недели жизни ребенка. </w:t>
      </w:r>
    </w:p>
    <w:p w14:paraId="73F1C0B2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b/>
          <w:bCs/>
          <w:color w:val="534E3C"/>
          <w:sz w:val="21"/>
          <w:szCs w:val="21"/>
          <w:lang w:eastAsia="ru-RU"/>
        </w:rPr>
        <w:t>Рецепторная функция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t> (связана с наличием на коже чувствительных рецепторов).</w:t>
      </w:r>
    </w:p>
    <w:p w14:paraId="1C7A5544" w14:textId="77777777" w:rsidR="00515A8A" w:rsidRPr="00515A8A" w:rsidRDefault="00515A8A" w:rsidP="00515A8A">
      <w:pPr>
        <w:spacing w:after="150" w:line="240" w:lineRule="auto"/>
        <w:rPr>
          <w:rFonts w:ascii="Tahoma" w:eastAsia="Times New Roman" w:hAnsi="Tahoma" w:cs="Tahoma"/>
          <w:color w:val="534E3C"/>
          <w:sz w:val="21"/>
          <w:szCs w:val="21"/>
          <w:lang w:eastAsia="ru-RU"/>
        </w:rPr>
      </w:pP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lastRenderedPageBreak/>
        <w:t>Развита хорошо. Эта функция кожи помогает ребенку взаимодействовать с окружающей средой.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br/>
      </w:r>
    </w:p>
    <w:p w14:paraId="770FA903" w14:textId="754F3179" w:rsidR="00515A8A" w:rsidRPr="005F41BC" w:rsidRDefault="00515A8A" w:rsidP="00FE14D2">
      <w:pPr>
        <w:spacing w:after="0" w:line="240" w:lineRule="auto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515A8A">
        <w:rPr>
          <w:rFonts w:ascii="Tahoma" w:eastAsia="Times New Roman" w:hAnsi="Tahoma" w:cs="Tahoma"/>
          <w:color w:val="339966"/>
          <w:sz w:val="21"/>
          <w:szCs w:val="21"/>
          <w:lang w:eastAsia="ru-RU"/>
        </w:rPr>
        <w:t>Принято считать, что кожа младенца становится структурно и физиологически близка к коже взрослого человека к шестимесячному возрасту, а по своим функциональным свойствам к 3 годам. </w:t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br/>
      </w:r>
      <w:r w:rsidRPr="00515A8A">
        <w:rPr>
          <w:rFonts w:ascii="Tahoma" w:eastAsia="Times New Roman" w:hAnsi="Tahoma" w:cs="Tahoma"/>
          <w:color w:val="534E3C"/>
          <w:sz w:val="21"/>
          <w:szCs w:val="21"/>
          <w:lang w:eastAsia="ru-RU"/>
        </w:rPr>
        <w:br/>
      </w:r>
      <w:r w:rsidRPr="00515A8A">
        <w:rPr>
          <w:rFonts w:ascii="Tahoma" w:eastAsia="Times New Roman" w:hAnsi="Tahoma" w:cs="Tahoma"/>
          <w:color w:val="339966"/>
          <w:sz w:val="21"/>
          <w:szCs w:val="21"/>
          <w:lang w:eastAsia="ru-RU"/>
        </w:rPr>
        <w:t xml:space="preserve">Именно по этим причинам детская кожа требует </w:t>
      </w:r>
      <w:r w:rsidR="00FE14D2">
        <w:rPr>
          <w:rFonts w:ascii="Tahoma" w:eastAsia="Times New Roman" w:hAnsi="Tahoma" w:cs="Tahoma"/>
          <w:color w:val="339966"/>
          <w:sz w:val="21"/>
          <w:szCs w:val="21"/>
          <w:lang w:eastAsia="ru-RU"/>
        </w:rPr>
        <w:t>тщательного</w:t>
      </w:r>
      <w:r w:rsidRPr="00515A8A">
        <w:rPr>
          <w:rFonts w:ascii="Tahoma" w:eastAsia="Times New Roman" w:hAnsi="Tahoma" w:cs="Tahoma"/>
          <w:color w:val="339966"/>
          <w:sz w:val="21"/>
          <w:szCs w:val="21"/>
          <w:lang w:eastAsia="ru-RU"/>
        </w:rPr>
        <w:t xml:space="preserve"> ухода. </w:t>
      </w:r>
    </w:p>
    <w:p w14:paraId="355AFB50" w14:textId="77777777" w:rsidR="00235B65" w:rsidRDefault="00235B6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7EC12F" w14:textId="14C5EAD7" w:rsidR="00515A8A" w:rsidRDefault="00515A8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7CEE784" w14:textId="27946947" w:rsidR="00515A8A" w:rsidRDefault="00515A8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sectPr w:rsidR="00515A8A" w:rsidSect="001D620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1587C"/>
    <w:multiLevelType w:val="multilevel"/>
    <w:tmpl w:val="92B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45E0B"/>
    <w:multiLevelType w:val="multilevel"/>
    <w:tmpl w:val="29A6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A34859"/>
    <w:multiLevelType w:val="multilevel"/>
    <w:tmpl w:val="827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17988"/>
    <w:multiLevelType w:val="multilevel"/>
    <w:tmpl w:val="463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E72F9"/>
    <w:multiLevelType w:val="multilevel"/>
    <w:tmpl w:val="17C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E"/>
    <w:rsid w:val="00127AA5"/>
    <w:rsid w:val="001D620F"/>
    <w:rsid w:val="00235B65"/>
    <w:rsid w:val="0024080A"/>
    <w:rsid w:val="002C5E8E"/>
    <w:rsid w:val="0037715B"/>
    <w:rsid w:val="00453070"/>
    <w:rsid w:val="00456214"/>
    <w:rsid w:val="004905EB"/>
    <w:rsid w:val="004C2371"/>
    <w:rsid w:val="00515A8A"/>
    <w:rsid w:val="00566B50"/>
    <w:rsid w:val="005F41BC"/>
    <w:rsid w:val="00695E58"/>
    <w:rsid w:val="00804E00"/>
    <w:rsid w:val="008F2178"/>
    <w:rsid w:val="00904630"/>
    <w:rsid w:val="00921A5C"/>
    <w:rsid w:val="00956026"/>
    <w:rsid w:val="00964C2A"/>
    <w:rsid w:val="009F160B"/>
    <w:rsid w:val="00A1740F"/>
    <w:rsid w:val="00A85FE4"/>
    <w:rsid w:val="00AB6284"/>
    <w:rsid w:val="00B44F86"/>
    <w:rsid w:val="00C06D71"/>
    <w:rsid w:val="00D31C73"/>
    <w:rsid w:val="00E23127"/>
    <w:rsid w:val="00F850E0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2A48"/>
  <w15:chartTrackingRefBased/>
  <w15:docId w15:val="{29E03648-907F-4515-BB14-D7AAB30A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5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5A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E0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15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5A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515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5A8A"/>
    <w:rPr>
      <w:b/>
      <w:bCs/>
    </w:rPr>
  </w:style>
  <w:style w:type="character" w:styleId="a6">
    <w:name w:val="Emphasis"/>
    <w:basedOn w:val="a0"/>
    <w:uiPriority w:val="20"/>
    <w:qFormat/>
    <w:rsid w:val="0045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20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7947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70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kzdorovo.ru/pitanie/sovety/naturalnye-vitaminy-iz-ovoshhej-i-frukt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pitanie/slovar-terminov/sahar/" TargetMode="External"/><Relationship Id="rId5" Type="http://schemas.openxmlformats.org/officeDocument/2006/relationships/hyperlink" Target="https://www.takzdorovo.ru/pitanie/slovar-terminov/polinenasyshhennye-zhirnye-kislo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3</cp:revision>
  <dcterms:created xsi:type="dcterms:W3CDTF">2023-08-31T08:22:00Z</dcterms:created>
  <dcterms:modified xsi:type="dcterms:W3CDTF">2023-08-31T10:09:00Z</dcterms:modified>
</cp:coreProperties>
</file>