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A1" w:rsidRDefault="00F85AA1" w:rsidP="00F85AA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912705" w:rsidRP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образование « город Березники» Пермского края,</w:t>
      </w: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образования администрации города Березники, </w:t>
      </w: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 3»,</w:t>
      </w: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игра по правилам дорожного движения</w:t>
      </w:r>
    </w:p>
    <w:p w:rsidR="00E92153" w:rsidRPr="00DD2ED8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помощь инспектору ДПС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153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</w:t>
      </w:r>
      <w:r w:rsidR="00E92153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E92153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кодами)</w:t>
      </w:r>
      <w:r w:rsid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2153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E92153" w:rsidRPr="00912705" w:rsidRDefault="00E92153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Денисова Анна Евгеньевна, воспитатель</w:t>
      </w:r>
    </w:p>
    <w:p w:rsidR="00912705" w:rsidRDefault="00912705" w:rsidP="00CB5AC0">
      <w:pPr>
        <w:shd w:val="clear" w:color="auto" w:fill="FFFFFF"/>
        <w:spacing w:after="15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705" w:rsidRPr="00E92153" w:rsidRDefault="00E92153" w:rsidP="00CB5AC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Березники, 2021 год</w:t>
      </w:r>
    </w:p>
    <w:p w:rsidR="00912705" w:rsidRDefault="00C012C5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C012C5" w:rsidRDefault="00A31F09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переводе с английского означает, поиски.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Квкст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один из жанров игры, который требует от детей решать умственные задачи, чтобы двигаться дальше для достижения определённой цели. Эта игра проводится для детей старшего дошкольного возраста для закрепления знаний о безопасности дорожного движения, в виде игры с использованием </w:t>
      </w:r>
      <w:r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кодов. </w:t>
      </w:r>
    </w:p>
    <w:p w:rsidR="00A31F09" w:rsidRDefault="00A31F09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 прост и удобен в использовании.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 использования  </w:t>
      </w:r>
      <w:r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кодов привлекает детей к познавательно</w:t>
      </w:r>
      <w:r w:rsidR="00D84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поисковой деятельности.</w:t>
      </w:r>
      <w:r w:rsidR="00D84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 век </w:t>
      </w:r>
      <w:proofErr w:type="gramStart"/>
      <w:r w:rsidR="00D84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–в</w:t>
      </w:r>
      <w:proofErr w:type="gramEnd"/>
      <w:r w:rsidR="00D84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 высоких информационных технологий и дети, имея средства, которые могут быстро считать </w:t>
      </w:r>
      <w:r w:rsidR="00D84924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D84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код, за секунды могут получить нужную им информацию.</w:t>
      </w:r>
    </w:p>
    <w:p w:rsidR="00C012C5" w:rsidRPr="00D84924" w:rsidRDefault="00D84924" w:rsidP="00D84924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Инновационность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использования </w:t>
      </w:r>
      <w:r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кодов в образовательной деятельности ДОУ заключается в его доступности, универсальности, компактности, результативности. Тема применения </w:t>
      </w:r>
      <w:r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кода в образовательной деятельности ДОУ актуальна в наше время и даёт возможность интерес детей к новой цифровой эпохе нашей жизни.</w:t>
      </w:r>
    </w:p>
    <w:p w:rsidR="00043382" w:rsidRDefault="00E92153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5F1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интереса</w:t>
      </w:r>
      <w:r w:rsidR="00043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безопасному передвижению по улицам,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пропаганда основ безопасного поведения</w:t>
      </w:r>
      <w:r w:rsidR="005074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дорогах</w:t>
      </w:r>
      <w:r w:rsidR="00043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через игру.</w:t>
      </w:r>
    </w:p>
    <w:p w:rsidR="00507407" w:rsidRDefault="00507407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07407" w:rsidRDefault="00507407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9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закреплять представления детей о светофоре и его сигналах, упражнять в умении отгадывать загадки</w:t>
      </w:r>
      <w:r w:rsidR="005F1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1BED" w:rsidRDefault="005F1BED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9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развивать </w:t>
      </w:r>
      <w:r w:rsidR="00043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 навыки, мышление, умение управлять сво</w:t>
      </w:r>
      <w:r w:rsidR="00B85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ими эмоциями, сообразительность, поисковую активность.</w:t>
      </w:r>
    </w:p>
    <w:p w:rsidR="00043382" w:rsidRDefault="00043382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593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Воспитывающие: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Воспитывать уважение ко всем участникам движени</w:t>
      </w:r>
      <w:r w:rsidR="00855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воспитывать желание помогать и соблюдать правила дорожного движения.</w:t>
      </w:r>
    </w:p>
    <w:p w:rsidR="00912705" w:rsidRDefault="00855939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Тип занятия: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55939" w:rsidRDefault="00855939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занятия: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55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855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-игра.</w:t>
      </w:r>
    </w:p>
    <w:p w:rsidR="00855939" w:rsidRDefault="00855939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Методы: </w:t>
      </w:r>
      <w:r w:rsidR="002A5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игровой приём: получение письма с просьбой о помощи. Применение </w:t>
      </w:r>
      <w:r w:rsidR="002A51E3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2A51E3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кодов.</w:t>
      </w:r>
    </w:p>
    <w:p w:rsidR="002A51E3" w:rsidRPr="00CB5AC0" w:rsidRDefault="002A51E3" w:rsidP="00CB5AC0">
      <w:pPr>
        <w:shd w:val="clear" w:color="auto" w:fill="FFFFFF"/>
        <w:spacing w:after="75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2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 от инспектора ДПС,4 конверта в каждом лежит зашифрованное задание в виде </w:t>
      </w:r>
      <w:r w:rsidR="00E427A6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E427A6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2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кода (смотреть приложения), в четвёртом конверте текст с загадками и </w:t>
      </w:r>
      <w:r w:rsidR="00E427A6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E427A6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2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 с отгадками для проверки правильных ответов. Картинка светофора</w:t>
      </w:r>
      <w:r w:rsidR="00CB5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42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разрезанная на четыре части</w:t>
      </w:r>
      <w:r w:rsidR="00166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(смотреть приложение 5).</w:t>
      </w:r>
      <w:r w:rsidR="00CB5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Планшет с камерой для чтения </w:t>
      </w:r>
      <w:r w:rsidR="00CB5AC0" w:rsidRPr="00E9215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QR</w:t>
      </w:r>
      <w:r w:rsidR="00CB5AC0" w:rsidRPr="00E9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5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кодов</w:t>
      </w:r>
      <w:proofErr w:type="gramStart"/>
      <w:r w:rsidR="00CB5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CB5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B5AC0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CB5AC0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олоски белого и желтого картона</w:t>
      </w:r>
      <w:r w:rsidR="00CB5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(для задания №1)</w:t>
      </w:r>
      <w:r w:rsidR="00CB5AC0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круги красного,</w:t>
      </w:r>
      <w:r w:rsidR="00CB5A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желтого, зеленого цвета, буквы (для задания №2).</w:t>
      </w:r>
    </w:p>
    <w:p w:rsidR="00912705" w:rsidRDefault="00CB5AC0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7407" w:rsidRPr="00507407">
        <w:rPr>
          <w:rFonts w:ascii="Times New Roman" w:hAnsi="Times New Roman" w:cs="Times New Roman"/>
          <w:sz w:val="28"/>
          <w:szCs w:val="28"/>
        </w:rPr>
        <w:t xml:space="preserve">Авдеева Н.Н., Князева О.Л, </w:t>
      </w:r>
      <w:proofErr w:type="spellStart"/>
      <w:r w:rsidR="00507407" w:rsidRPr="00507407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507407" w:rsidRPr="00507407">
        <w:rPr>
          <w:rFonts w:ascii="Times New Roman" w:hAnsi="Times New Roman" w:cs="Times New Roman"/>
          <w:sz w:val="28"/>
          <w:szCs w:val="28"/>
        </w:rPr>
        <w:t xml:space="preserve"> Р.Б.. Безопасность: Учебное пособие по основам безопасности жизнедеятельности детей старшег</w:t>
      </w:r>
      <w:r w:rsidR="00507407">
        <w:rPr>
          <w:rFonts w:ascii="Times New Roman" w:hAnsi="Times New Roman" w:cs="Times New Roman"/>
          <w:sz w:val="28"/>
          <w:szCs w:val="28"/>
        </w:rPr>
        <w:t>о дошкольного возраста. - СПб</w:t>
      </w:r>
      <w:proofErr w:type="gramStart"/>
      <w:r w:rsidR="00507407">
        <w:rPr>
          <w:rFonts w:ascii="Times New Roman" w:hAnsi="Times New Roman" w:cs="Times New Roman"/>
          <w:sz w:val="28"/>
          <w:szCs w:val="28"/>
        </w:rPr>
        <w:t xml:space="preserve">.: </w:t>
      </w:r>
      <w:r w:rsidR="00507407" w:rsidRPr="005074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07407" w:rsidRPr="00507407">
        <w:rPr>
          <w:rFonts w:ascii="Times New Roman" w:hAnsi="Times New Roman" w:cs="Times New Roman"/>
          <w:sz w:val="28"/>
          <w:szCs w:val="28"/>
        </w:rPr>
        <w:t>ДЕТСТВО-ПРЕСС», 2009. - 144 с.</w:t>
      </w:r>
    </w:p>
    <w:p w:rsidR="00D43626" w:rsidRDefault="00D43626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3626" w:rsidRDefault="00D43626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Дети получают письмо от инспектора ДПС с просьбой о помощи.</w:t>
      </w:r>
    </w:p>
    <w:p w:rsidR="00D43626" w:rsidRDefault="00D43626" w:rsidP="00CB5AC0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Отгадывают 1 загадку и узнают место, гд</w:t>
      </w:r>
      <w:r w:rsidR="009E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искать конверт с заданием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находят, выполняют зада</w:t>
      </w:r>
      <w:r w:rsidR="009E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и получаю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часть  картинки.</w:t>
      </w:r>
    </w:p>
    <w:p w:rsidR="00D43626" w:rsidRDefault="00D43626" w:rsidP="00D43626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Отгадывают 2 загадку и узнают место, где искать конверт с заданием </w:t>
      </w:r>
      <w:r w:rsidR="009E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находят, выполняют задания и получают </w:t>
      </w:r>
      <w:r w:rsidR="009E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 картинки.</w:t>
      </w:r>
    </w:p>
    <w:p w:rsidR="009E1073" w:rsidRDefault="009E1073" w:rsidP="009E1073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Отгадывают 3 загадку и узнают место, где искать конверт с заданием №3, находят, выполняют задания и получают 3 часть  картинки.</w:t>
      </w:r>
    </w:p>
    <w:p w:rsidR="009E1073" w:rsidRDefault="009E1073" w:rsidP="009E1073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Отгадывают 4 загадку и узнают место, где искать конверт с заданием №4, находят, выполняют задания и получают 4 часть  картинки.</w:t>
      </w:r>
    </w:p>
    <w:p w:rsidR="00D43626" w:rsidRPr="00CB5AC0" w:rsidRDefault="009E1073" w:rsidP="006C19FF">
      <w:pPr>
        <w:shd w:val="clear" w:color="auto" w:fill="FFFFFF"/>
        <w:spacing w:after="15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6. Собирают получившуюся картинку, называют её и отправляют помощника инспектору ДПС на помощь для наведения порядка </w:t>
      </w:r>
      <w:r w:rsidR="006C19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улице города.</w:t>
      </w:r>
    </w:p>
    <w:p w:rsidR="001A5D21" w:rsidRPr="001A5D21" w:rsidRDefault="001A5D21" w:rsidP="00CB5AC0">
      <w:pPr>
        <w:shd w:val="clear" w:color="auto" w:fill="FFFFFF"/>
        <w:spacing w:after="75" w:line="360" w:lineRule="auto"/>
        <w:ind w:left="567"/>
        <w:jc w:val="both"/>
        <w:rPr>
          <w:rFonts w:ascii="Times New Roman" w:eastAsia="Times New Roman" w:hAnsi="Times New Roman" w:cs="Times New Roman"/>
          <w:bCs/>
          <w:color w:val="A71E90"/>
          <w:sz w:val="28"/>
          <w:szCs w:val="28"/>
          <w:lang w:eastAsia="ru-RU"/>
        </w:rPr>
      </w:pPr>
      <w:r w:rsidRPr="001A5D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проводится в музыкальном зале детского сада.</w:t>
      </w:r>
    </w:p>
    <w:p w:rsidR="00F85AA1" w:rsidRPr="00DD2ED8" w:rsidRDefault="00F85AA1" w:rsidP="00CB5AC0">
      <w:pPr>
        <w:shd w:val="clear" w:color="auto" w:fill="FFFFFF"/>
        <w:spacing w:after="75" w:line="36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proofErr w:type="spellStart"/>
      <w:r w:rsidRPr="00DD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DD2E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-игры</w:t>
      </w:r>
    </w:p>
    <w:p w:rsidR="00AF452F" w:rsidRPr="00E427A6" w:rsidRDefault="001A5D21" w:rsidP="00CB5AC0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F85AA1" w:rsidRPr="00DD2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</w:t>
      </w:r>
      <w:r w:rsidR="00F97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дети, сегодня в детский сад пришло письмо </w:t>
      </w:r>
      <w:r w:rsidR="00E921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инспектора дорожно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-постовой службы. Содержание письма: «Дорогие ребята, на одной из улиц нашего города перепуталось всё движение. Пешеходы идут через дорогу там,  где им хочется, водители остановили свои машины по</w:t>
      </w:r>
      <w:r w:rsidR="00912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середине улицы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 гудят.  Ни кто не может отрегулировать движение, помощника нет ни где, видим</w:t>
      </w:r>
      <w:r w:rsidR="009127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он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сбежал, потому что все забыли правила дорожного движения</w:t>
      </w:r>
      <w:proofErr w:type="gramStart"/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знаю, что вы умные ребята, и поможете </w:t>
      </w:r>
      <w:r w:rsidR="002E46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сбежавшего помощника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</w:t>
      </w:r>
      <w:r w:rsidR="002E46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97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Игра, в которую я предлагаю вам сыграть называется, </w:t>
      </w:r>
      <w:proofErr w:type="spellStart"/>
      <w:r w:rsidR="00F97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="00F97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-игра. В этой игре нужно выполнить задания, но конверты с заданиями спрятаны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32C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поиска конвертов с заданиями нужно отгадать загадки.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46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каждое правильно выполненное задание вам будет дана часть  картинки помощника, который помогает регулировать движение нам улице.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отгадайте загадку и узнаете, где спрятан конверт с первым заданием.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AF452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</w:t>
      </w:r>
      <w:r w:rsidR="00B92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 1</w:t>
      </w:r>
      <w:r w:rsidR="00F85AA1" w:rsidRPr="00DD2E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Ножки у него четыре, 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 стоит в любой квартире,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центре комнаты, у стенки,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Ставим на него тарелки.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Ножки прочные его</w:t>
      </w:r>
    </w:p>
    <w:p w:rsidR="002760B7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Опираются на пол,</w:t>
      </w:r>
    </w:p>
    <w:p w:rsidR="001D597A" w:rsidRDefault="002760B7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Догадались? Это…</w:t>
      </w:r>
      <w:r w:rsidR="00B92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(Стол)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отгадывают загадку, находят конверт с заданием № 1</w:t>
      </w:r>
      <w:r w:rsid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«Жёлтое и белое» (смотреть приложение 1) </w:t>
      </w:r>
      <w:r w:rsid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выполняют его.</w:t>
      </w:r>
      <w:r w:rsid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конверте лежит  </w:t>
      </w:r>
      <w:r w:rsid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="00B92F76" w:rsidRP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код с зашифрованным заданием</w:t>
      </w:r>
      <w:r w:rsid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1</w:t>
      </w:r>
      <w:r w:rsidR="001D59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D597A" w:rsidRPr="001D597A" w:rsidRDefault="00B92F76" w:rsidP="00CB5AC0">
      <w:pPr>
        <w:spacing w:line="360" w:lineRule="auto"/>
        <w:ind w:left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46EC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 помощью взрослого наводят камеру на </w:t>
      </w:r>
      <w:r w:rsidR="004246EC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="004246EC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код и читают задание: н</w:t>
      </w:r>
      <w:r w:rsidR="00F85AA1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ужно выложить пешеходный переход из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желтых и белых полосок картона.</w:t>
      </w:r>
    </w:p>
    <w:p w:rsidR="001D597A" w:rsidRDefault="004246EC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справились с заданием и получили 1часть картинки.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2F76" w:rsidRPr="00B92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№ 2</w:t>
      </w:r>
      <w:proofErr w:type="gramStart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десь и вешалки, и полки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доме этажи.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Брюки, кофточки, футболки</w:t>
      </w:r>
      <w:proofErr w:type="gramStart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порядку все лежит. (Шкаф)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отгадывают загадку, находят конверт с заданием № 2 «Четвёртый лишний» и выполняют его.</w:t>
      </w:r>
    </w:p>
    <w:p w:rsidR="001D597A" w:rsidRDefault="003A14A2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конверте лежит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код с зашифрованным заданием №2 (смотреть приложение 2). </w:t>
      </w:r>
    </w:p>
    <w:p w:rsidR="001F78E7" w:rsidRDefault="001D597A" w:rsidP="001F78E7">
      <w:pPr>
        <w:spacing w:line="36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 помощью взрослого наводят камеру на 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код и выполняют 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задание: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F85AA1" w:rsidRPr="001D59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первых букв лишних слов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нужно </w:t>
      </w:r>
      <w:r w:rsidR="00F85AA1" w:rsidRPr="001D59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составить слово-подсказку.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Автобус, грузовик, велосипед, свёкла.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Ведро, мальчик, девочка, бабушка.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Полиц</w:t>
      </w:r>
      <w:r w:rsidR="00E23F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ейский, пожарный, продавец, ель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Трактор, волк, лиса, заяц.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Облако, стакан, тарелка, ложка.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Ромашка, одуванчик, флаг, роза.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7. Собака, кошка, очки, корова.</w:t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3A1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Вода, рука, лёд, пар. (Из первых букв лишних слов составляется слово: светофор.) СВЕТОФОР.</w:t>
      </w:r>
    </w:p>
    <w:p w:rsidR="004246EC" w:rsidRPr="001F78E7" w:rsidRDefault="004246EC" w:rsidP="001F78E7">
      <w:pPr>
        <w:spacing w:line="360" w:lineRule="auto"/>
        <w:ind w:left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справились с заданием и получили 2часть картинки.</w:t>
      </w:r>
    </w:p>
    <w:p w:rsidR="002E4612" w:rsidRDefault="002E4612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2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 3</w:t>
      </w:r>
      <w:proofErr w:type="gramStart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темноте, поближе к ночи,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домов зажгутся очи.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их закроют скоро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Плотные, большие шторы. (Окно).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отгадывают загадку, находят конверт с заданием № 3 «Светофор» (смотреть приложение 3) и выполняют его. В конверте лежит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код с зашифрованным заданием № 3. </w:t>
      </w:r>
    </w:p>
    <w:p w:rsidR="001D597A" w:rsidRPr="001D597A" w:rsidRDefault="001D597A" w:rsidP="00CB5AC0">
      <w:pPr>
        <w:spacing w:line="360" w:lineRule="auto"/>
        <w:ind w:left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 помощью взрослого наводят камеру на 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код и читают задание:</w:t>
      </w:r>
    </w:p>
    <w:p w:rsidR="00CB5AC0" w:rsidRDefault="001D597A" w:rsidP="00CB5AC0">
      <w:pPr>
        <w:spacing w:line="360" w:lineRule="auto"/>
        <w:ind w:left="567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</w:t>
      </w:r>
      <w:r w:rsidR="002E4612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зрослый показывает детям сигналы светофора: зелёный – нужно шагать на месте. Красный  - стоять на месте, не двигать</w:t>
      </w:r>
      <w:r w:rsidR="00CB5AC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ся. </w:t>
      </w:r>
      <w:proofErr w:type="gramStart"/>
      <w:r w:rsidR="00CB5AC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Жёлтый</w:t>
      </w:r>
      <w:proofErr w:type="gramEnd"/>
      <w:r w:rsidR="00CB5AC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4612"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– похлопать в ладоши.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46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справились с заданием и получили 3часть картинки.</w:t>
      </w:r>
    </w:p>
    <w:p w:rsidR="004246EC" w:rsidRDefault="004246EC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2F7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№ 4</w:t>
      </w:r>
      <w:proofErr w:type="gramStart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него четыре ножки,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ходит по дорожке,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прыгает, не скачет,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смеётся и не плачет.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у стены стоит –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устал – присесть велит. (Стул)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отгадывают загадку, находят конверт с заданием № 4 «Загадки»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(смотреть приложение № 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выполняют его. В конверте лежит  текст загадок 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B92F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код с зашифрованными отгадками на задание №4. </w:t>
      </w:r>
    </w:p>
    <w:p w:rsidR="001D597A" w:rsidRPr="001D597A" w:rsidRDefault="001D597A" w:rsidP="00CB5AC0">
      <w:pPr>
        <w:spacing w:line="360" w:lineRule="auto"/>
        <w:ind w:left="567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Дети с помощью взрослого наводят камеру на 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en-US" w:eastAsia="ru-RU"/>
        </w:rPr>
        <w:t>QR</w:t>
      </w:r>
      <w:r w:rsidRPr="001D597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код 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проверяют правильно ли они отгадали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загадки.</w:t>
      </w:r>
    </w:p>
    <w:p w:rsidR="008F50D8" w:rsidRDefault="008F50D8" w:rsidP="00CB5AC0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справились с заданием и получили 4часть картинки.</w:t>
      </w:r>
    </w:p>
    <w:p w:rsidR="00B14584" w:rsidRDefault="008F50D8" w:rsidP="00B554F5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получилось? Правильно светофор, это он помогает регулировать движение. Давайте оправим его на помощь инспектору навести порядок на улице.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Нет движения, опасно, огонек зажегся…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(красный)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Дом по улице идет,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работу всех везет.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 курьих тонких ножках,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резиновых сапожках. (Автобус)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B14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 есть для перехода,</w:t>
      </w:r>
    </w:p>
    <w:p w:rsidR="00B14584" w:rsidRDefault="00B14584" w:rsidP="00B554F5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знают пешеходы.</w:t>
      </w:r>
    </w:p>
    <w:p w:rsidR="00B14584" w:rsidRDefault="00B14584" w:rsidP="00B554F5">
      <w:pPr>
        <w:spacing w:line="36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его разлиновали,</w:t>
      </w:r>
    </w:p>
    <w:p w:rsidR="009808B4" w:rsidRDefault="00B554F5" w:rsidP="00B554F5">
      <w:pPr>
        <w:spacing w:line="360" w:lineRule="auto"/>
        <w:ind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B145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ходить всем указали. (Пешеходный переход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Наш автобус ехал-ехал,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площадке подъехал.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85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ней народ скучает,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7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 транспорт ожидает. (Остановка)</w:t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7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808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стальным дорожкам </w:t>
      </w:r>
    </w:p>
    <w:p w:rsidR="009808B4" w:rsidRDefault="001F78E7" w:rsidP="001F78E7">
      <w:pPr>
        <w:spacing w:line="360" w:lineRule="auto"/>
        <w:ind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Мчит Сороконожка.</w:t>
      </w:r>
    </w:p>
    <w:p w:rsidR="009808B4" w:rsidRDefault="001F78E7" w:rsidP="001F78E7">
      <w:pPr>
        <w:spacing w:line="360" w:lineRule="auto"/>
        <w:ind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Тук-тук-перестук. </w:t>
      </w:r>
    </w:p>
    <w:p w:rsidR="009808B4" w:rsidRDefault="001F78E7" w:rsidP="001F78E7">
      <w:pPr>
        <w:spacing w:line="360" w:lineRule="auto"/>
        <w:ind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Круглый щёлкает каблук. </w:t>
      </w:r>
    </w:p>
    <w:p w:rsidR="009808B4" w:rsidRDefault="001F78E7" w:rsidP="001F78E7">
      <w:pPr>
        <w:spacing w:line="360" w:lineRule="auto"/>
        <w:ind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</w:t>
      </w:r>
      <w:proofErr w:type="gramStart"/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развесёлой</w:t>
      </w:r>
      <w:proofErr w:type="gramEnd"/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песенкой </w:t>
      </w:r>
    </w:p>
    <w:p w:rsidR="00236BDA" w:rsidRPr="009808B4" w:rsidRDefault="001F78E7" w:rsidP="001F78E7">
      <w:pPr>
        <w:spacing w:line="360" w:lineRule="auto"/>
        <w:ind w:right="113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железной лесенке…</w:t>
      </w:r>
      <w:r w:rsidR="009808B4">
        <w:rPr>
          <w:rFonts w:ascii="Arial" w:hAnsi="Arial" w:cs="Arial"/>
          <w:color w:val="111111"/>
          <w:shd w:val="clear" w:color="auto" w:fill="FFFFFF"/>
        </w:rPr>
        <w:t xml:space="preserve"> (</w:t>
      </w:r>
      <w:r w:rsidR="009808B4" w:rsidRPr="009808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Поезд)</w:t>
      </w:r>
      <w:r w:rsidR="009808B4">
        <w:rPr>
          <w:rFonts w:ascii="Arial" w:hAnsi="Arial" w:cs="Arial"/>
          <w:color w:val="111111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5AA1" w:rsidRPr="00DD2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A14A2" w:rsidRDefault="003A14A2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51CC" w:rsidRDefault="00B851CC" w:rsidP="00CB5A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1F78E7">
      <w:pPr>
        <w:spacing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1</w:t>
      </w:r>
      <w:r w:rsidR="003A14A2">
        <w:rPr>
          <w:rFonts w:ascii="Times New Roman" w:hAnsi="Times New Roman" w:cs="Times New Roman"/>
          <w:sz w:val="28"/>
          <w:szCs w:val="28"/>
        </w:rPr>
        <w:t xml:space="preserve"> «Жёлтое и белое»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593F3B" wp14:editId="2DDBAC1A">
            <wp:extent cx="6120130" cy="612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1задани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1F78E7">
      <w:pPr>
        <w:spacing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2</w:t>
      </w:r>
      <w:r w:rsidR="003A14A2">
        <w:rPr>
          <w:rFonts w:ascii="Times New Roman" w:hAnsi="Times New Roman" w:cs="Times New Roman"/>
          <w:sz w:val="28"/>
          <w:szCs w:val="28"/>
        </w:rPr>
        <w:t xml:space="preserve"> «Четвёртый - лишний»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6629F9" wp14:editId="6D652F10">
            <wp:extent cx="6120130" cy="61201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2 задани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1F78E7">
      <w:pPr>
        <w:spacing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3</w:t>
      </w:r>
      <w:r w:rsidR="003A14A2">
        <w:rPr>
          <w:rFonts w:ascii="Times New Roman" w:hAnsi="Times New Roman" w:cs="Times New Roman"/>
          <w:sz w:val="28"/>
          <w:szCs w:val="28"/>
        </w:rPr>
        <w:t xml:space="preserve"> «Светофор»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CB7172" wp14:editId="60CC0D56">
            <wp:extent cx="6120130" cy="61201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3 задание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1F78E7">
      <w:pPr>
        <w:tabs>
          <w:tab w:val="left" w:pos="566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3A8C" w:rsidRDefault="00F13A8C" w:rsidP="001F78E7">
      <w:pPr>
        <w:spacing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 4</w:t>
      </w:r>
      <w:r w:rsidR="003A14A2">
        <w:rPr>
          <w:rFonts w:ascii="Times New Roman" w:hAnsi="Times New Roman" w:cs="Times New Roman"/>
          <w:sz w:val="28"/>
          <w:szCs w:val="28"/>
        </w:rPr>
        <w:t xml:space="preserve"> «Загадки»</w:t>
      </w:r>
    </w:p>
    <w:p w:rsidR="00F13A8C" w:rsidRDefault="00F13A8C" w:rsidP="00CB5AC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287DCD" wp14:editId="1F6EE7FC">
            <wp:extent cx="6120130" cy="61201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4 задание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8C" w:rsidRDefault="00F13A8C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0D8" w:rsidRDefault="008F50D8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0D8" w:rsidRDefault="008F50D8" w:rsidP="00CB5AC0">
      <w:pPr>
        <w:tabs>
          <w:tab w:val="left" w:pos="56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5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Загадки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Нет движения, опасно, огонек зажегся…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(красный)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Дом по улице идет,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работу всех везет.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 курьих тонких ножках,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резиновых сапожках. (Автобус)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3.Место есть для перехода,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знают пешеходы.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его разлиновали,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ходить всем указали. (Пешеходный переход)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Наш автобус ехал-ехал,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площадке подъехал.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ней народ скучает,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 транспорт ожидает. (Остановка)</w:t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стальным дорожкам 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Мчит Сороконожка.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Тук-тук-перестук. 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Круглый щёлкает каблук. </w:t>
      </w:r>
    </w:p>
    <w:p w:rsidR="008F50D8" w:rsidRPr="008F50D8" w:rsidRDefault="008F50D8" w:rsidP="00CB5AC0">
      <w:pPr>
        <w:spacing w:line="360" w:lineRule="auto"/>
        <w:ind w:left="1134" w:right="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</w:t>
      </w:r>
      <w:proofErr w:type="gramStart"/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развесёлой</w:t>
      </w:r>
      <w:proofErr w:type="gramEnd"/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песенкой </w:t>
      </w:r>
    </w:p>
    <w:p w:rsidR="00EC16E0" w:rsidRDefault="008F50D8" w:rsidP="00CB5AC0">
      <w:pPr>
        <w:tabs>
          <w:tab w:val="left" w:pos="5660"/>
        </w:tabs>
        <w:spacing w:line="360" w:lineRule="auto"/>
        <w:ind w:left="1134" w:righ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0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железной лесенке… (Поезд)</w:t>
      </w:r>
      <w:r w:rsidRPr="008F50D8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EC16E0" w:rsidRDefault="00EC16E0" w:rsidP="00EC16E0">
      <w:pPr>
        <w:spacing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C16E0" w:rsidRDefault="00EC16E0" w:rsidP="00EC16E0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73798" cy="66772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офо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701" cy="66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50D8" w:rsidRPr="008F50D8" w:rsidRDefault="008F50D8" w:rsidP="00CB5AC0">
      <w:pPr>
        <w:tabs>
          <w:tab w:val="left" w:pos="5660"/>
        </w:tabs>
        <w:spacing w:line="36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8F5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F50D8" w:rsidRPr="008F50D8" w:rsidSect="00DD2ED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9C" w:rsidRDefault="0059539C" w:rsidP="00F13A8C">
      <w:pPr>
        <w:spacing w:after="0" w:line="240" w:lineRule="auto"/>
      </w:pPr>
      <w:r>
        <w:separator/>
      </w:r>
    </w:p>
  </w:endnote>
  <w:endnote w:type="continuationSeparator" w:id="0">
    <w:p w:rsidR="0059539C" w:rsidRDefault="0059539C" w:rsidP="00F1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9C" w:rsidRDefault="0059539C" w:rsidP="00F13A8C">
      <w:pPr>
        <w:spacing w:after="0" w:line="240" w:lineRule="auto"/>
      </w:pPr>
      <w:r>
        <w:separator/>
      </w:r>
    </w:p>
  </w:footnote>
  <w:footnote w:type="continuationSeparator" w:id="0">
    <w:p w:rsidR="0059539C" w:rsidRDefault="0059539C" w:rsidP="00F13A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A1"/>
    <w:rsid w:val="00043382"/>
    <w:rsid w:val="00166E0C"/>
    <w:rsid w:val="001A5D21"/>
    <w:rsid w:val="001D597A"/>
    <w:rsid w:val="001F78E7"/>
    <w:rsid w:val="00232C01"/>
    <w:rsid w:val="00234B6E"/>
    <w:rsid w:val="00236BDA"/>
    <w:rsid w:val="002760B7"/>
    <w:rsid w:val="002A51E3"/>
    <w:rsid w:val="002B5189"/>
    <w:rsid w:val="002E4612"/>
    <w:rsid w:val="003A14A2"/>
    <w:rsid w:val="004246EC"/>
    <w:rsid w:val="00507407"/>
    <w:rsid w:val="0059539C"/>
    <w:rsid w:val="005F1BED"/>
    <w:rsid w:val="005F71CE"/>
    <w:rsid w:val="006C19FF"/>
    <w:rsid w:val="00781569"/>
    <w:rsid w:val="00855939"/>
    <w:rsid w:val="008F50D8"/>
    <w:rsid w:val="00912705"/>
    <w:rsid w:val="009808B4"/>
    <w:rsid w:val="009E1073"/>
    <w:rsid w:val="00A31F09"/>
    <w:rsid w:val="00AF452F"/>
    <w:rsid w:val="00B14584"/>
    <w:rsid w:val="00B554F5"/>
    <w:rsid w:val="00B851CC"/>
    <w:rsid w:val="00B856C9"/>
    <w:rsid w:val="00B92F76"/>
    <w:rsid w:val="00BF575D"/>
    <w:rsid w:val="00C012C5"/>
    <w:rsid w:val="00CB5AC0"/>
    <w:rsid w:val="00D43626"/>
    <w:rsid w:val="00D84924"/>
    <w:rsid w:val="00DD2ED8"/>
    <w:rsid w:val="00E20A34"/>
    <w:rsid w:val="00E23FF1"/>
    <w:rsid w:val="00E427A6"/>
    <w:rsid w:val="00E92153"/>
    <w:rsid w:val="00EB1902"/>
    <w:rsid w:val="00EC16E0"/>
    <w:rsid w:val="00F13A8C"/>
    <w:rsid w:val="00F85AA1"/>
    <w:rsid w:val="00F976FA"/>
    <w:rsid w:val="00F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A8C"/>
  </w:style>
  <w:style w:type="paragraph" w:styleId="a5">
    <w:name w:val="footer"/>
    <w:basedOn w:val="a"/>
    <w:link w:val="a6"/>
    <w:uiPriority w:val="99"/>
    <w:unhideWhenUsed/>
    <w:rsid w:val="00F1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A8C"/>
  </w:style>
  <w:style w:type="paragraph" w:styleId="a7">
    <w:name w:val="Balloon Text"/>
    <w:basedOn w:val="a"/>
    <w:link w:val="a8"/>
    <w:uiPriority w:val="99"/>
    <w:semiHidden/>
    <w:unhideWhenUsed/>
    <w:rsid w:val="00F1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A8C"/>
  </w:style>
  <w:style w:type="paragraph" w:styleId="a5">
    <w:name w:val="footer"/>
    <w:basedOn w:val="a"/>
    <w:link w:val="a6"/>
    <w:uiPriority w:val="99"/>
    <w:unhideWhenUsed/>
    <w:rsid w:val="00F13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A8C"/>
  </w:style>
  <w:style w:type="paragraph" w:styleId="a7">
    <w:name w:val="Balloon Text"/>
    <w:basedOn w:val="a"/>
    <w:link w:val="a8"/>
    <w:uiPriority w:val="99"/>
    <w:semiHidden/>
    <w:unhideWhenUsed/>
    <w:rsid w:val="00F1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0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1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E474-CC3F-47D9-9824-ED1878A8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14</cp:revision>
  <cp:lastPrinted>2021-11-14T16:15:00Z</cp:lastPrinted>
  <dcterms:created xsi:type="dcterms:W3CDTF">2021-02-26T01:29:00Z</dcterms:created>
  <dcterms:modified xsi:type="dcterms:W3CDTF">2021-11-14T16:20:00Z</dcterms:modified>
</cp:coreProperties>
</file>